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80" w:rsidRPr="00307FC6" w:rsidRDefault="009F358F" w:rsidP="005B5D80">
      <w:pPr>
        <w:pStyle w:val="Sottotitolo"/>
        <w:rPr>
          <w:b/>
          <w:sz w:val="28"/>
          <w:szCs w:val="28"/>
        </w:rPr>
      </w:pPr>
      <w:r w:rsidRPr="00307FC6">
        <w:rPr>
          <w:b/>
          <w:sz w:val="28"/>
          <w:szCs w:val="28"/>
        </w:rPr>
        <w:t>GIORNATA DELLE STRADE</w:t>
      </w:r>
      <w:r w:rsidR="005B5D80" w:rsidRPr="00307FC6">
        <w:rPr>
          <w:b/>
          <w:sz w:val="28"/>
          <w:szCs w:val="28"/>
        </w:rPr>
        <w:t xml:space="preserve"> 202</w:t>
      </w:r>
      <w:r w:rsidR="00C11576">
        <w:rPr>
          <w:b/>
          <w:sz w:val="28"/>
          <w:szCs w:val="28"/>
        </w:rPr>
        <w:t>5</w:t>
      </w:r>
      <w:bookmarkStart w:id="0" w:name="_GoBack"/>
      <w:bookmarkEnd w:id="0"/>
    </w:p>
    <w:p w:rsidR="005B5D80" w:rsidRPr="00307FC6" w:rsidRDefault="005B5D80" w:rsidP="005B5D80">
      <w:pPr>
        <w:pStyle w:val="Sottotitolo"/>
        <w:jc w:val="both"/>
        <w:rPr>
          <w:sz w:val="28"/>
          <w:szCs w:val="28"/>
        </w:rPr>
      </w:pPr>
    </w:p>
    <w:p w:rsidR="005B5D80" w:rsidRPr="00307FC6" w:rsidRDefault="005B5D80" w:rsidP="005B5D80">
      <w:pPr>
        <w:pStyle w:val="Sottotitolo"/>
        <w:jc w:val="both"/>
        <w:rPr>
          <w:sz w:val="28"/>
          <w:szCs w:val="28"/>
        </w:rPr>
      </w:pPr>
    </w:p>
    <w:p w:rsidR="005B5D80" w:rsidRPr="00307FC6" w:rsidRDefault="005B5D80" w:rsidP="005B5D80">
      <w:pPr>
        <w:spacing w:line="480" w:lineRule="auto"/>
        <w:jc w:val="both"/>
        <w:rPr>
          <w:sz w:val="28"/>
          <w:szCs w:val="28"/>
        </w:rPr>
      </w:pPr>
      <w:r w:rsidRPr="00307FC6">
        <w:rPr>
          <w:sz w:val="28"/>
          <w:szCs w:val="28"/>
        </w:rPr>
        <w:t xml:space="preserve">Il sottoscritto _________________________________ residente a </w:t>
      </w:r>
      <w:r w:rsidR="009F358F" w:rsidRPr="00307FC6">
        <w:rPr>
          <w:sz w:val="28"/>
          <w:szCs w:val="28"/>
        </w:rPr>
        <w:t>___________________</w:t>
      </w:r>
      <w:proofErr w:type="gramStart"/>
      <w:r w:rsidR="009F358F" w:rsidRPr="00307FC6">
        <w:rPr>
          <w:sz w:val="28"/>
          <w:szCs w:val="28"/>
        </w:rPr>
        <w:t>_</w:t>
      </w:r>
      <w:r w:rsidRPr="00307FC6">
        <w:rPr>
          <w:sz w:val="28"/>
          <w:szCs w:val="28"/>
        </w:rPr>
        <w:t xml:space="preserve">  in</w:t>
      </w:r>
      <w:proofErr w:type="gramEnd"/>
      <w:r w:rsidRPr="00307FC6">
        <w:rPr>
          <w:sz w:val="28"/>
          <w:szCs w:val="28"/>
        </w:rPr>
        <w:t xml:space="preserve"> Via ___________________________________ </w:t>
      </w:r>
      <w:r w:rsidR="009F358F" w:rsidRPr="00307FC6">
        <w:rPr>
          <w:sz w:val="28"/>
          <w:szCs w:val="28"/>
        </w:rPr>
        <w:t xml:space="preserve">nato a ________________ il ________________ </w:t>
      </w:r>
      <w:r w:rsidRPr="00307FC6">
        <w:rPr>
          <w:sz w:val="28"/>
          <w:szCs w:val="28"/>
        </w:rPr>
        <w:t>Tel. _______________________ indirizzo e</w:t>
      </w:r>
      <w:r w:rsidR="009F358F" w:rsidRPr="00307FC6">
        <w:rPr>
          <w:sz w:val="28"/>
          <w:szCs w:val="28"/>
        </w:rPr>
        <w:t>-mail _________________________</w:t>
      </w:r>
      <w:r w:rsidRPr="00307FC6">
        <w:rPr>
          <w:sz w:val="28"/>
          <w:szCs w:val="28"/>
        </w:rPr>
        <w:t xml:space="preserve"> </w:t>
      </w:r>
    </w:p>
    <w:p w:rsidR="005B5D80" w:rsidRPr="00307FC6" w:rsidRDefault="005B5D80" w:rsidP="005B5D80">
      <w:pPr>
        <w:jc w:val="center"/>
        <w:rPr>
          <w:sz w:val="28"/>
          <w:szCs w:val="28"/>
        </w:rPr>
      </w:pPr>
    </w:p>
    <w:p w:rsidR="005B5D80" w:rsidRPr="00307FC6" w:rsidRDefault="009F358F" w:rsidP="005B5D80">
      <w:pPr>
        <w:spacing w:line="360" w:lineRule="auto"/>
        <w:jc w:val="center"/>
        <w:rPr>
          <w:b/>
          <w:sz w:val="28"/>
          <w:szCs w:val="28"/>
          <w:lang w:val="el-GR"/>
        </w:rPr>
      </w:pPr>
      <w:r w:rsidRPr="00307FC6">
        <w:rPr>
          <w:b/>
          <w:sz w:val="28"/>
          <w:szCs w:val="28"/>
        </w:rPr>
        <w:t>CHIEDE</w:t>
      </w:r>
    </w:p>
    <w:p w:rsidR="005B5D80" w:rsidRPr="00307FC6" w:rsidRDefault="009F358F" w:rsidP="00307FC6">
      <w:pPr>
        <w:spacing w:line="360" w:lineRule="auto"/>
        <w:jc w:val="both"/>
        <w:rPr>
          <w:sz w:val="28"/>
          <w:szCs w:val="28"/>
        </w:rPr>
      </w:pPr>
      <w:r w:rsidRPr="00307FC6">
        <w:rPr>
          <w:sz w:val="28"/>
          <w:szCs w:val="28"/>
        </w:rPr>
        <w:t>Di effettuare la pulizia della strada _______</w:t>
      </w:r>
      <w:r w:rsidR="00307FC6">
        <w:rPr>
          <w:sz w:val="28"/>
          <w:szCs w:val="28"/>
        </w:rPr>
        <w:t>_____</w:t>
      </w:r>
      <w:r w:rsidRPr="00307FC6">
        <w:rPr>
          <w:sz w:val="28"/>
          <w:szCs w:val="28"/>
        </w:rPr>
        <w:t>____________________________</w:t>
      </w:r>
    </w:p>
    <w:p w:rsidR="00307FC6" w:rsidRDefault="00307FC6" w:rsidP="009F358F">
      <w:pPr>
        <w:pStyle w:val="Paragrafoelenco"/>
        <w:spacing w:line="360" w:lineRule="auto"/>
        <w:ind w:left="0"/>
        <w:jc w:val="center"/>
        <w:rPr>
          <w:b/>
          <w:sz w:val="28"/>
          <w:szCs w:val="28"/>
        </w:rPr>
      </w:pPr>
    </w:p>
    <w:p w:rsidR="009F358F" w:rsidRPr="00307FC6" w:rsidRDefault="009F358F" w:rsidP="009F358F">
      <w:pPr>
        <w:pStyle w:val="Paragrafoelenco"/>
        <w:spacing w:line="360" w:lineRule="auto"/>
        <w:ind w:left="0"/>
        <w:jc w:val="center"/>
        <w:rPr>
          <w:b/>
          <w:sz w:val="28"/>
          <w:szCs w:val="28"/>
        </w:rPr>
      </w:pPr>
      <w:r w:rsidRPr="00307FC6">
        <w:rPr>
          <w:b/>
          <w:sz w:val="28"/>
          <w:szCs w:val="28"/>
        </w:rPr>
        <w:t>DICHIARA</w:t>
      </w:r>
    </w:p>
    <w:p w:rsidR="009F358F" w:rsidRPr="00307FC6" w:rsidRDefault="009F358F" w:rsidP="009F358F">
      <w:pPr>
        <w:spacing w:line="360" w:lineRule="auto"/>
        <w:jc w:val="both"/>
        <w:rPr>
          <w:sz w:val="28"/>
          <w:szCs w:val="28"/>
        </w:rPr>
      </w:pPr>
      <w:r w:rsidRPr="00307FC6">
        <w:rPr>
          <w:sz w:val="28"/>
          <w:szCs w:val="28"/>
        </w:rPr>
        <w:t>che durante le attività svolte sul territorio verranno utilizzati tutti i dispositivi di sicurezza previsti per legge e che il volontario si assume la piena responsabilità durante lo svolgimento del lavoro, declinando sin d’ora ogni responsabilità in capo all’Amministrazione comunale.</w:t>
      </w:r>
    </w:p>
    <w:p w:rsidR="009F358F" w:rsidRPr="00307FC6" w:rsidRDefault="009F358F" w:rsidP="009F358F">
      <w:pPr>
        <w:spacing w:line="360" w:lineRule="auto"/>
        <w:jc w:val="both"/>
        <w:rPr>
          <w:sz w:val="28"/>
          <w:szCs w:val="28"/>
        </w:rPr>
      </w:pPr>
    </w:p>
    <w:p w:rsidR="005B5D80" w:rsidRPr="00307FC6" w:rsidRDefault="005B5D80" w:rsidP="005B5D80">
      <w:pPr>
        <w:pStyle w:val="Sottotitolo"/>
        <w:jc w:val="both"/>
        <w:rPr>
          <w:sz w:val="28"/>
          <w:szCs w:val="28"/>
        </w:rPr>
      </w:pPr>
      <w:r w:rsidRPr="00307FC6">
        <w:rPr>
          <w:sz w:val="28"/>
          <w:szCs w:val="28"/>
        </w:rPr>
        <w:t>Ceto, ___________________</w:t>
      </w:r>
    </w:p>
    <w:p w:rsidR="005B5D80" w:rsidRPr="00307FC6" w:rsidRDefault="005B5D80" w:rsidP="005B5D80">
      <w:pPr>
        <w:pBdr>
          <w:bottom w:val="single" w:sz="12" w:space="0" w:color="auto"/>
        </w:pBdr>
        <w:ind w:left="6372" w:firstLine="708"/>
        <w:jc w:val="both"/>
        <w:rPr>
          <w:b/>
          <w:sz w:val="28"/>
          <w:szCs w:val="28"/>
        </w:rPr>
      </w:pPr>
      <w:r w:rsidRPr="00307FC6">
        <w:rPr>
          <w:b/>
          <w:sz w:val="28"/>
          <w:szCs w:val="28"/>
        </w:rPr>
        <w:t>FIRMA</w:t>
      </w:r>
    </w:p>
    <w:p w:rsidR="005B5D80" w:rsidRPr="00307FC6" w:rsidRDefault="005B5D80" w:rsidP="005B5D80">
      <w:pPr>
        <w:pBdr>
          <w:bottom w:val="single" w:sz="12" w:space="0" w:color="auto"/>
        </w:pBdr>
        <w:ind w:left="6372" w:firstLine="708"/>
        <w:jc w:val="both"/>
        <w:rPr>
          <w:b/>
          <w:sz w:val="28"/>
          <w:szCs w:val="28"/>
        </w:rPr>
      </w:pPr>
    </w:p>
    <w:p w:rsidR="009F358F" w:rsidRDefault="009F358F" w:rsidP="005B5D80">
      <w:pPr>
        <w:pStyle w:val="Titolo"/>
        <w:jc w:val="left"/>
        <w:rPr>
          <w:rStyle w:val="normaltextrun"/>
          <w:rFonts w:cs="Segoe UI"/>
          <w:b/>
          <w:sz w:val="18"/>
          <w:szCs w:val="18"/>
        </w:rPr>
      </w:pPr>
    </w:p>
    <w:p w:rsidR="009F358F" w:rsidRDefault="009F358F" w:rsidP="005B5D80">
      <w:pPr>
        <w:pStyle w:val="Titolo"/>
        <w:jc w:val="left"/>
        <w:rPr>
          <w:rStyle w:val="normaltextrun"/>
          <w:rFonts w:cs="Segoe UI"/>
          <w:b/>
          <w:sz w:val="18"/>
          <w:szCs w:val="18"/>
        </w:rPr>
      </w:pPr>
    </w:p>
    <w:p w:rsidR="009F358F" w:rsidRDefault="009F358F" w:rsidP="005B5D80">
      <w:pPr>
        <w:pStyle w:val="Titolo"/>
        <w:jc w:val="left"/>
        <w:rPr>
          <w:rStyle w:val="normaltextrun"/>
          <w:rFonts w:cs="Segoe UI"/>
          <w:b/>
          <w:sz w:val="18"/>
          <w:szCs w:val="18"/>
        </w:rPr>
      </w:pPr>
    </w:p>
    <w:p w:rsidR="009F358F" w:rsidRDefault="009F358F" w:rsidP="005B5D80">
      <w:pPr>
        <w:pStyle w:val="Titolo"/>
        <w:jc w:val="left"/>
        <w:rPr>
          <w:rStyle w:val="normaltextrun"/>
          <w:rFonts w:cs="Segoe UI"/>
          <w:b/>
          <w:sz w:val="18"/>
          <w:szCs w:val="18"/>
        </w:rPr>
      </w:pPr>
    </w:p>
    <w:p w:rsidR="009F358F" w:rsidRDefault="009F358F" w:rsidP="005B5D80">
      <w:pPr>
        <w:pStyle w:val="Titolo"/>
        <w:jc w:val="left"/>
        <w:rPr>
          <w:rStyle w:val="normaltextrun"/>
          <w:rFonts w:cs="Segoe UI"/>
          <w:b/>
          <w:sz w:val="18"/>
          <w:szCs w:val="18"/>
        </w:rPr>
      </w:pPr>
    </w:p>
    <w:p w:rsidR="009F358F" w:rsidRDefault="009F358F" w:rsidP="005B5D80">
      <w:pPr>
        <w:pStyle w:val="Titolo"/>
        <w:jc w:val="left"/>
        <w:rPr>
          <w:rStyle w:val="normaltextrun"/>
          <w:rFonts w:cs="Segoe UI"/>
          <w:b/>
          <w:sz w:val="18"/>
          <w:szCs w:val="18"/>
        </w:rPr>
      </w:pPr>
    </w:p>
    <w:p w:rsidR="009F358F" w:rsidRDefault="009F358F" w:rsidP="005B5D80">
      <w:pPr>
        <w:pStyle w:val="Titolo"/>
        <w:jc w:val="left"/>
        <w:rPr>
          <w:rStyle w:val="normaltextrun"/>
          <w:rFonts w:cs="Segoe UI"/>
          <w:b/>
          <w:sz w:val="18"/>
          <w:szCs w:val="18"/>
        </w:rPr>
      </w:pPr>
    </w:p>
    <w:p w:rsidR="009F358F" w:rsidRDefault="009F358F" w:rsidP="005B5D80">
      <w:pPr>
        <w:pStyle w:val="Titolo"/>
        <w:jc w:val="left"/>
        <w:rPr>
          <w:rStyle w:val="normaltextrun"/>
          <w:rFonts w:cs="Segoe UI"/>
          <w:b/>
          <w:sz w:val="18"/>
          <w:szCs w:val="18"/>
        </w:rPr>
      </w:pPr>
    </w:p>
    <w:p w:rsidR="009F358F" w:rsidRDefault="009F358F" w:rsidP="005B5D80">
      <w:pPr>
        <w:pStyle w:val="Titolo"/>
        <w:jc w:val="left"/>
        <w:rPr>
          <w:rStyle w:val="normaltextrun"/>
          <w:rFonts w:cs="Segoe UI"/>
          <w:b/>
          <w:sz w:val="18"/>
          <w:szCs w:val="18"/>
        </w:rPr>
      </w:pPr>
    </w:p>
    <w:p w:rsidR="009F358F" w:rsidRDefault="009F358F" w:rsidP="005B5D80">
      <w:pPr>
        <w:pStyle w:val="Titolo"/>
        <w:jc w:val="left"/>
        <w:rPr>
          <w:rStyle w:val="normaltextrun"/>
          <w:rFonts w:cs="Segoe UI"/>
          <w:b/>
          <w:sz w:val="18"/>
          <w:szCs w:val="18"/>
        </w:rPr>
      </w:pPr>
    </w:p>
    <w:p w:rsidR="009F358F" w:rsidRDefault="009F358F" w:rsidP="005B5D80">
      <w:pPr>
        <w:pStyle w:val="Titolo"/>
        <w:jc w:val="left"/>
        <w:rPr>
          <w:rStyle w:val="normaltextrun"/>
          <w:rFonts w:cs="Segoe UI"/>
          <w:b/>
          <w:sz w:val="18"/>
          <w:szCs w:val="18"/>
        </w:rPr>
      </w:pPr>
    </w:p>
    <w:p w:rsidR="005B5D80" w:rsidRPr="00607C0E" w:rsidRDefault="005B5D80" w:rsidP="005B5D80">
      <w:pPr>
        <w:pStyle w:val="Titolo"/>
        <w:jc w:val="left"/>
        <w:rPr>
          <w:rFonts w:ascii="Segoe UI" w:hAnsi="Segoe UI"/>
          <w:b/>
          <w:sz w:val="18"/>
          <w:szCs w:val="18"/>
        </w:rPr>
      </w:pPr>
      <w:r w:rsidRPr="00607C0E">
        <w:rPr>
          <w:rStyle w:val="normaltextrun"/>
          <w:rFonts w:cs="Segoe UI"/>
          <w:b/>
          <w:sz w:val="18"/>
          <w:szCs w:val="18"/>
        </w:rPr>
        <w:t xml:space="preserve">Informativa per </w:t>
      </w:r>
      <w:r w:rsidR="009F358F">
        <w:rPr>
          <w:rStyle w:val="normaltextrun"/>
          <w:rFonts w:cs="Segoe UI"/>
          <w:b/>
          <w:sz w:val="18"/>
          <w:szCs w:val="18"/>
        </w:rPr>
        <w:t>svolgimento pulizia delle strade</w:t>
      </w:r>
    </w:p>
    <w:p w:rsidR="005B5D80" w:rsidRPr="00607C0E" w:rsidRDefault="005B5D80" w:rsidP="005B5D80">
      <w:pPr>
        <w:pStyle w:val="Titolo"/>
        <w:jc w:val="left"/>
        <w:rPr>
          <w:rFonts w:ascii="Segoe UI" w:hAnsi="Segoe UI"/>
          <w:b/>
          <w:sz w:val="18"/>
          <w:szCs w:val="18"/>
        </w:rPr>
      </w:pPr>
      <w:r w:rsidRPr="00607C0E">
        <w:rPr>
          <w:rStyle w:val="normaltextrun"/>
          <w:rFonts w:cs="Segoe UI"/>
          <w:b/>
          <w:sz w:val="18"/>
          <w:szCs w:val="18"/>
        </w:rPr>
        <w:t>ai sensi art. 13 del Reg. 2016/679/UE</w:t>
      </w:r>
    </w:p>
    <w:p w:rsidR="005B5D80" w:rsidRPr="00607C0E" w:rsidRDefault="005B5D80" w:rsidP="005B5D80">
      <w:pPr>
        <w:pStyle w:val="paragraph"/>
        <w:spacing w:before="0" w:beforeAutospacing="0" w:after="0" w:afterAutospacing="0"/>
        <w:contextualSpacing/>
        <w:jc w:val="left"/>
        <w:textAlignment w:val="baseline"/>
        <w:rPr>
          <w:rFonts w:ascii="Segoe UI" w:hAnsi="Segoe UI" w:cs="Segoe UI"/>
          <w:b/>
          <w:sz w:val="18"/>
          <w:szCs w:val="18"/>
        </w:rPr>
      </w:pPr>
      <w:r w:rsidRPr="00607C0E">
        <w:rPr>
          <w:rStyle w:val="eop"/>
          <w:rFonts w:cs="Segoe UI"/>
          <w:b/>
          <w:sz w:val="18"/>
          <w:szCs w:val="18"/>
        </w:rPr>
        <w:t> </w:t>
      </w:r>
    </w:p>
    <w:p w:rsidR="005B5D80" w:rsidRPr="00760B3F" w:rsidRDefault="005B5D80" w:rsidP="005B5D80">
      <w:pPr>
        <w:pStyle w:val="Titolo1"/>
        <w:spacing w:before="0" w:after="0" w:line="240" w:lineRule="auto"/>
        <w:rPr>
          <w:rFonts w:ascii="Segoe UI" w:hAnsi="Segoe UI"/>
          <w:sz w:val="16"/>
          <w:szCs w:val="16"/>
        </w:rPr>
      </w:pPr>
      <w:r w:rsidRPr="00760B3F">
        <w:rPr>
          <w:rStyle w:val="normaltextrun"/>
          <w:rFonts w:cs="Segoe UI"/>
          <w:bCs w:val="0"/>
          <w:sz w:val="16"/>
          <w:szCs w:val="16"/>
        </w:rPr>
        <w:t>Titolare del trattamento</w:t>
      </w:r>
      <w:r w:rsidRPr="00760B3F">
        <w:rPr>
          <w:rStyle w:val="eop"/>
          <w:rFonts w:cs="Segoe UI"/>
          <w:sz w:val="16"/>
          <w:szCs w:val="16"/>
        </w:rPr>
        <w:t> </w:t>
      </w:r>
    </w:p>
    <w:p w:rsidR="005B5D80" w:rsidRPr="00760B3F" w:rsidRDefault="005B5D80" w:rsidP="005B5D80">
      <w:pPr>
        <w:contextualSpacing/>
        <w:jc w:val="both"/>
        <w:rPr>
          <w:rStyle w:val="normaltextrun"/>
          <w:rFonts w:ascii="Corbel" w:hAnsi="Corbel" w:cs="Calibri"/>
          <w:sz w:val="16"/>
          <w:szCs w:val="16"/>
        </w:rPr>
      </w:pPr>
      <w:r w:rsidRPr="00760B3F">
        <w:rPr>
          <w:rFonts w:ascii="Corbel" w:hAnsi="Corbel"/>
          <w:sz w:val="16"/>
          <w:szCs w:val="16"/>
        </w:rPr>
        <w:t xml:space="preserve">Comune di Ceto, Via Marconi, 8, 25040 – Ceto (BS), tel. 0364/434018, email: info@comune.ceto.bs.it. </w:t>
      </w:r>
      <w:r w:rsidRPr="00760B3F">
        <w:rPr>
          <w:rStyle w:val="normaltextrun"/>
          <w:rFonts w:ascii="Corbel" w:hAnsi="Corbel" w:cs="Calibri"/>
          <w:sz w:val="16"/>
          <w:szCs w:val="16"/>
        </w:rPr>
        <w:t xml:space="preserve">Il Comune ha nominato il proprio Responsabile della protezione dei dati che si può contattare via mail a </w:t>
      </w:r>
      <w:hyperlink r:id="rId5" w:history="1">
        <w:r w:rsidRPr="00760B3F">
          <w:rPr>
            <w:rStyle w:val="Collegamentoipertestuale"/>
            <w:rFonts w:ascii="Corbel" w:hAnsi="Corbel" w:cs="Calibri"/>
            <w:sz w:val="16"/>
            <w:szCs w:val="16"/>
          </w:rPr>
          <w:t>rpd@comune.ceto.bs.it</w:t>
        </w:r>
      </w:hyperlink>
      <w:r w:rsidRPr="00760B3F">
        <w:rPr>
          <w:rStyle w:val="normaltextrun"/>
          <w:rFonts w:ascii="Corbel" w:hAnsi="Corbel" w:cs="Calibri"/>
          <w:sz w:val="16"/>
          <w:szCs w:val="16"/>
        </w:rPr>
        <w:t>.</w:t>
      </w:r>
    </w:p>
    <w:p w:rsidR="005B5D80" w:rsidRPr="00760B3F" w:rsidRDefault="005B5D80" w:rsidP="005B5D80">
      <w:pPr>
        <w:pStyle w:val="Titolo1"/>
        <w:spacing w:before="0" w:after="0" w:line="240" w:lineRule="auto"/>
        <w:rPr>
          <w:rFonts w:ascii="Segoe UI" w:hAnsi="Segoe UI" w:cs="Segoe UI"/>
          <w:sz w:val="16"/>
          <w:szCs w:val="16"/>
        </w:rPr>
      </w:pPr>
      <w:r w:rsidRPr="00760B3F">
        <w:rPr>
          <w:rStyle w:val="normaltextrun"/>
          <w:rFonts w:ascii="Calibri" w:hAnsi="Calibri" w:cs="Calibri"/>
          <w:bCs w:val="0"/>
          <w:sz w:val="16"/>
          <w:szCs w:val="16"/>
        </w:rPr>
        <w:t>Finalità e base giuridica del trattamento</w:t>
      </w:r>
      <w:r w:rsidRPr="00760B3F">
        <w:rPr>
          <w:rStyle w:val="eop"/>
          <w:rFonts w:ascii="Calibri" w:hAnsi="Calibri" w:cs="Calibri"/>
          <w:sz w:val="16"/>
          <w:szCs w:val="16"/>
        </w:rPr>
        <w:t> </w:t>
      </w:r>
    </w:p>
    <w:p w:rsidR="005B5D80" w:rsidRPr="00607C0E" w:rsidRDefault="005B5D80" w:rsidP="005B5D80">
      <w:pPr>
        <w:contextualSpacing/>
        <w:jc w:val="both"/>
        <w:rPr>
          <w:rFonts w:ascii="Corbel" w:hAnsi="Corbel"/>
          <w:sz w:val="16"/>
          <w:szCs w:val="16"/>
        </w:rPr>
      </w:pPr>
      <w:r w:rsidRPr="00760B3F">
        <w:rPr>
          <w:rFonts w:ascii="Corbel" w:hAnsi="Corbel"/>
          <w:sz w:val="16"/>
          <w:szCs w:val="16"/>
        </w:rPr>
        <w:t xml:space="preserve">I dati personali sono raccolti per </w:t>
      </w:r>
      <w:r w:rsidR="009F358F">
        <w:rPr>
          <w:rFonts w:ascii="Corbel" w:hAnsi="Corbel"/>
          <w:sz w:val="16"/>
          <w:szCs w:val="16"/>
        </w:rPr>
        <w:t>l’attività di pulizia delle strade</w:t>
      </w:r>
      <w:r w:rsidRPr="00760B3F">
        <w:rPr>
          <w:rFonts w:ascii="Corbel" w:hAnsi="Corbel"/>
          <w:sz w:val="16"/>
          <w:szCs w:val="16"/>
        </w:rPr>
        <w:t xml:space="preserve">. La base giuridica si rinviene nell’articolo 6, paragrafo 1 </w:t>
      </w:r>
      <w:proofErr w:type="spellStart"/>
      <w:r w:rsidRPr="00760B3F">
        <w:rPr>
          <w:rFonts w:ascii="Corbel" w:hAnsi="Corbel"/>
          <w:sz w:val="16"/>
          <w:szCs w:val="16"/>
        </w:rPr>
        <w:t>lett</w:t>
      </w:r>
      <w:proofErr w:type="spellEnd"/>
      <w:r w:rsidRPr="00760B3F">
        <w:rPr>
          <w:rFonts w:ascii="Corbel" w:hAnsi="Corbel"/>
          <w:sz w:val="16"/>
          <w:szCs w:val="16"/>
        </w:rPr>
        <w:t>. e) del Reg. 2016/679/UE.</w:t>
      </w:r>
      <w:r w:rsidRPr="00760B3F">
        <w:rPr>
          <w:rFonts w:ascii="Corbel" w:hAnsi="Corbel"/>
          <w:color w:val="FF0000"/>
          <w:sz w:val="16"/>
          <w:szCs w:val="16"/>
        </w:rPr>
        <w:t>  </w:t>
      </w:r>
    </w:p>
    <w:p w:rsidR="005B5D80" w:rsidRPr="00760B3F" w:rsidRDefault="005B5D80" w:rsidP="005B5D80">
      <w:pPr>
        <w:pStyle w:val="Titolo1"/>
        <w:spacing w:before="0" w:after="0" w:line="240" w:lineRule="auto"/>
        <w:rPr>
          <w:rFonts w:cs="Segoe UI"/>
          <w:sz w:val="16"/>
          <w:szCs w:val="16"/>
        </w:rPr>
      </w:pPr>
      <w:r w:rsidRPr="00760B3F">
        <w:rPr>
          <w:rStyle w:val="normaltextrun"/>
          <w:rFonts w:cs="Calibri"/>
          <w:bCs w:val="0"/>
          <w:sz w:val="16"/>
          <w:szCs w:val="16"/>
        </w:rPr>
        <w:t>Durata della conservazione</w:t>
      </w:r>
      <w:r w:rsidRPr="00760B3F">
        <w:rPr>
          <w:rStyle w:val="eop"/>
          <w:rFonts w:cs="Calibri"/>
          <w:sz w:val="16"/>
          <w:szCs w:val="16"/>
        </w:rPr>
        <w:t> </w:t>
      </w:r>
    </w:p>
    <w:p w:rsidR="005B5D80" w:rsidRPr="00607C0E" w:rsidRDefault="005B5D80" w:rsidP="005B5D80">
      <w:pPr>
        <w:contextualSpacing/>
        <w:jc w:val="both"/>
        <w:rPr>
          <w:rFonts w:ascii="Corbel" w:hAnsi="Corbel"/>
          <w:sz w:val="16"/>
          <w:szCs w:val="16"/>
        </w:rPr>
      </w:pPr>
      <w:r w:rsidRPr="00760B3F">
        <w:rPr>
          <w:rFonts w:ascii="Corbel" w:hAnsi="Corbel"/>
          <w:sz w:val="16"/>
          <w:szCs w:val="16"/>
        </w:rPr>
        <w:t>I dati raccolti</w:t>
      </w:r>
      <w:r w:rsidRPr="00760B3F">
        <w:rPr>
          <w:rFonts w:ascii="Corbel" w:hAnsi="Corbel"/>
          <w:color w:val="FF0000"/>
          <w:sz w:val="16"/>
          <w:szCs w:val="16"/>
        </w:rPr>
        <w:t xml:space="preserve"> </w:t>
      </w:r>
      <w:r w:rsidRPr="00760B3F">
        <w:rPr>
          <w:rFonts w:ascii="Corbel" w:hAnsi="Corbel"/>
          <w:sz w:val="16"/>
          <w:szCs w:val="16"/>
        </w:rPr>
        <w:t>sono conservati per il tempo necessario a gestire l’iniziativa.  </w:t>
      </w:r>
    </w:p>
    <w:p w:rsidR="005B5D80" w:rsidRPr="00760B3F" w:rsidRDefault="005B5D80" w:rsidP="005B5D80">
      <w:pPr>
        <w:pStyle w:val="Titolo1"/>
        <w:spacing w:before="0" w:after="0" w:line="240" w:lineRule="auto"/>
        <w:rPr>
          <w:rFonts w:cs="Segoe UI"/>
          <w:sz w:val="16"/>
          <w:szCs w:val="16"/>
        </w:rPr>
      </w:pPr>
      <w:r w:rsidRPr="00760B3F">
        <w:rPr>
          <w:rStyle w:val="normaltextrun"/>
          <w:rFonts w:cs="Calibri"/>
          <w:bCs w:val="0"/>
          <w:sz w:val="16"/>
          <w:szCs w:val="16"/>
        </w:rPr>
        <w:t>Destinatari dei dati</w:t>
      </w:r>
      <w:r w:rsidRPr="00760B3F">
        <w:rPr>
          <w:rStyle w:val="eop"/>
          <w:rFonts w:cs="Calibri"/>
          <w:sz w:val="16"/>
          <w:szCs w:val="16"/>
        </w:rPr>
        <w:t> </w:t>
      </w:r>
    </w:p>
    <w:p w:rsidR="005B5D80" w:rsidRPr="00607C0E" w:rsidRDefault="005B5D80" w:rsidP="005B5D80">
      <w:pPr>
        <w:pStyle w:val="paragraph"/>
        <w:spacing w:before="0" w:beforeAutospacing="0" w:after="0" w:afterAutospacing="0"/>
        <w:contextualSpacing/>
        <w:textAlignment w:val="baseline"/>
        <w:rPr>
          <w:rFonts w:ascii="Corbel" w:hAnsi="Corbel"/>
          <w:sz w:val="16"/>
          <w:szCs w:val="16"/>
          <w:lang w:eastAsia="en-US"/>
        </w:rPr>
      </w:pPr>
      <w:r w:rsidRPr="00607C0E">
        <w:rPr>
          <w:rFonts w:ascii="Corbel" w:hAnsi="Corbel"/>
          <w:sz w:val="16"/>
          <w:szCs w:val="16"/>
          <w:lang w:eastAsia="en-US"/>
        </w:rPr>
        <w:t>I dati non sono trasmessi fuori dall’Unione Europea. </w:t>
      </w:r>
    </w:p>
    <w:p w:rsidR="005B5D80" w:rsidRPr="00607C0E" w:rsidRDefault="005B5D80" w:rsidP="005B5D80">
      <w:pPr>
        <w:jc w:val="both"/>
        <w:rPr>
          <w:rFonts w:ascii="Corbel" w:hAnsi="Corbel"/>
          <w:sz w:val="16"/>
          <w:szCs w:val="16"/>
          <w:lang w:eastAsia="en-US"/>
        </w:rPr>
      </w:pPr>
      <w:r w:rsidRPr="00760B3F">
        <w:rPr>
          <w:rFonts w:ascii="Corbel" w:hAnsi="Corbel"/>
          <w:sz w:val="16"/>
          <w:szCs w:val="16"/>
        </w:rPr>
        <w:t>I terzi che effettuano trattamenti sui dati personali per conto dell’Istituto, ad esempio per i servizi di assistenza informatica, sono Responsabili del trattamento e si attengono a specifiche istruzioni.  </w:t>
      </w:r>
    </w:p>
    <w:p w:rsidR="005B5D80" w:rsidRPr="00760B3F" w:rsidRDefault="005B5D80" w:rsidP="005B5D80">
      <w:pPr>
        <w:pStyle w:val="Titolo1"/>
        <w:spacing w:before="0" w:after="0" w:line="240" w:lineRule="auto"/>
        <w:rPr>
          <w:rFonts w:cs="Segoe UI"/>
          <w:sz w:val="16"/>
          <w:szCs w:val="16"/>
        </w:rPr>
      </w:pPr>
      <w:r w:rsidRPr="00760B3F">
        <w:rPr>
          <w:rStyle w:val="normaltextrun"/>
          <w:rFonts w:cs="Calibri"/>
          <w:bCs w:val="0"/>
          <w:sz w:val="16"/>
          <w:szCs w:val="16"/>
        </w:rPr>
        <w:t>Diritti dell’interessato</w:t>
      </w:r>
      <w:r w:rsidRPr="00760B3F">
        <w:rPr>
          <w:rStyle w:val="eop"/>
          <w:rFonts w:cs="Calibri"/>
          <w:sz w:val="16"/>
          <w:szCs w:val="16"/>
        </w:rPr>
        <w:t> </w:t>
      </w:r>
    </w:p>
    <w:p w:rsidR="005B5D80" w:rsidRPr="00607C0E" w:rsidRDefault="005B5D80" w:rsidP="005B5D80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Corbel" w:hAnsi="Corbel" w:cs="Calibri"/>
          <w:sz w:val="16"/>
          <w:szCs w:val="16"/>
          <w:lang w:eastAsia="en-US"/>
        </w:rPr>
      </w:pPr>
      <w:r w:rsidRPr="00607C0E">
        <w:rPr>
          <w:rStyle w:val="normaltextrun"/>
          <w:rFonts w:ascii="Corbel" w:hAnsi="Corbel" w:cs="Calibri"/>
          <w:sz w:val="16"/>
          <w:szCs w:val="16"/>
          <w:lang w:eastAsia="en-US"/>
        </w:rPr>
        <w:t xml:space="preserve">L’interessato ha il diritto di chiedere al titolare del trattamento l'accesso ai dati personali e la rettifica o la cancellazione degli stessi e la limitazione del trattamento. In alcuni casi, ha, inoltre, il diritto di opporsi al trattamento dei dati personali. Può esercitare tali diritti rivolgendosi al Responsabile della protezione dei dati all’indirizzo </w:t>
      </w:r>
      <w:hyperlink r:id="rId6" w:history="1">
        <w:r w:rsidRPr="00607C0E">
          <w:rPr>
            <w:rStyle w:val="normaltextrun"/>
            <w:rFonts w:ascii="Corbel" w:hAnsi="Corbel"/>
            <w:sz w:val="16"/>
            <w:szCs w:val="16"/>
            <w:lang w:eastAsia="en-US"/>
          </w:rPr>
          <w:t>rpd@comune.ceto.bs.it</w:t>
        </w:r>
      </w:hyperlink>
      <w:r w:rsidRPr="00607C0E">
        <w:rPr>
          <w:rStyle w:val="normaltextrun"/>
          <w:rFonts w:ascii="Corbel" w:hAnsi="Corbel" w:cs="Calibri"/>
          <w:sz w:val="16"/>
          <w:szCs w:val="16"/>
          <w:lang w:eastAsia="en-US"/>
        </w:rPr>
        <w:t>.</w:t>
      </w:r>
    </w:p>
    <w:p w:rsidR="00514907" w:rsidRDefault="005B5D80" w:rsidP="00763423">
      <w:pPr>
        <w:jc w:val="both"/>
      </w:pPr>
      <w:r w:rsidRPr="00760B3F">
        <w:rPr>
          <w:rStyle w:val="normaltextrun"/>
          <w:rFonts w:ascii="Corbel" w:hAnsi="Corbel" w:cs="Calibri"/>
          <w:sz w:val="16"/>
          <w:szCs w:val="16"/>
        </w:rPr>
        <w:t>L’interessato ha, infine, il diritto di proporre reclamo al Garante per la protezione dei dati personali.</w:t>
      </w:r>
      <w:r w:rsidRPr="00760B3F">
        <w:rPr>
          <w:rStyle w:val="normaltextrun"/>
          <w:rFonts w:ascii="Corbel" w:hAnsi="Corbel"/>
          <w:sz w:val="16"/>
          <w:szCs w:val="16"/>
        </w:rPr>
        <w:t> </w:t>
      </w:r>
    </w:p>
    <w:sectPr w:rsidR="00514907" w:rsidSect="007B0DB4">
      <w:pgSz w:w="11906" w:h="16838" w:code="268"/>
      <w:pgMar w:top="851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41903"/>
    <w:multiLevelType w:val="hybridMultilevel"/>
    <w:tmpl w:val="BD90C2CE"/>
    <w:lvl w:ilvl="0" w:tplc="79AE869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52DD5"/>
    <w:multiLevelType w:val="hybridMultilevel"/>
    <w:tmpl w:val="083EA3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BE"/>
    <w:rsid w:val="00307FC6"/>
    <w:rsid w:val="00514907"/>
    <w:rsid w:val="005B5D80"/>
    <w:rsid w:val="00763423"/>
    <w:rsid w:val="009F358F"/>
    <w:rsid w:val="00C11576"/>
    <w:rsid w:val="00C5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7E5E"/>
  <w15:chartTrackingRefBased/>
  <w15:docId w15:val="{A14966E4-B88C-41CB-8E28-CF4C64A3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5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5D80"/>
    <w:pPr>
      <w:keepNext/>
      <w:keepLines/>
      <w:spacing w:before="320" w:after="40" w:line="252" w:lineRule="auto"/>
      <w:jc w:val="both"/>
      <w:outlineLvl w:val="0"/>
    </w:pPr>
    <w:rPr>
      <w:rFonts w:ascii="Corbel" w:hAnsi="Corbel"/>
      <w:b/>
      <w:bCs/>
      <w:spacing w:val="4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5D80"/>
    <w:rPr>
      <w:rFonts w:ascii="Corbel" w:eastAsia="Times New Roman" w:hAnsi="Corbel" w:cs="Times New Roman"/>
      <w:b/>
      <w:bCs/>
      <w:spacing w:val="4"/>
      <w:sz w:val="28"/>
      <w:szCs w:val="28"/>
    </w:rPr>
  </w:style>
  <w:style w:type="paragraph" w:styleId="Titolo">
    <w:name w:val="Title"/>
    <w:basedOn w:val="Normale"/>
    <w:link w:val="TitoloCarattere"/>
    <w:uiPriority w:val="10"/>
    <w:qFormat/>
    <w:rsid w:val="005B5D80"/>
    <w:pPr>
      <w:jc w:val="center"/>
    </w:pPr>
    <w:rPr>
      <w:sz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B5D80"/>
    <w:rPr>
      <w:rFonts w:ascii="Times New Roman" w:eastAsia="Times New Roman" w:hAnsi="Times New Roman" w:cs="Times New Roman"/>
      <w:sz w:val="7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B5D80"/>
    <w:pPr>
      <w:jc w:val="center"/>
    </w:pPr>
    <w:rPr>
      <w:sz w:val="48"/>
    </w:rPr>
  </w:style>
  <w:style w:type="character" w:customStyle="1" w:styleId="SottotitoloCarattere">
    <w:name w:val="Sottotitolo Carattere"/>
    <w:basedOn w:val="Carpredefinitoparagrafo"/>
    <w:link w:val="Sottotitolo"/>
    <w:rsid w:val="005B5D80"/>
    <w:rPr>
      <w:rFonts w:ascii="Times New Roman" w:eastAsia="Times New Roman" w:hAnsi="Times New Roman" w:cs="Times New Roman"/>
      <w:sz w:val="4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B5D80"/>
    <w:pPr>
      <w:ind w:left="708"/>
    </w:pPr>
  </w:style>
  <w:style w:type="character" w:styleId="Collegamentoipertestuale">
    <w:name w:val="Hyperlink"/>
    <w:uiPriority w:val="99"/>
    <w:semiHidden/>
    <w:unhideWhenUsed/>
    <w:rsid w:val="005B5D80"/>
    <w:rPr>
      <w:color w:val="0563C1"/>
      <w:u w:val="single"/>
    </w:rPr>
  </w:style>
  <w:style w:type="paragraph" w:customStyle="1" w:styleId="paragraph">
    <w:name w:val="paragraph"/>
    <w:basedOn w:val="Normale"/>
    <w:rsid w:val="005B5D80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normaltextrun">
    <w:name w:val="normaltextrun"/>
    <w:rsid w:val="005B5D80"/>
  </w:style>
  <w:style w:type="character" w:customStyle="1" w:styleId="eop">
    <w:name w:val="eop"/>
    <w:rsid w:val="005B5D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157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57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comune.ceto.bs.it" TargetMode="External"/><Relationship Id="rId5" Type="http://schemas.openxmlformats.org/officeDocument/2006/relationships/hyperlink" Target="mailto:rpd@comune.ceto.b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maddalena.guarinoni</dc:creator>
  <cp:keywords/>
  <dc:description/>
  <cp:lastModifiedBy>maddalena.guarinoni</cp:lastModifiedBy>
  <cp:revision>5</cp:revision>
  <cp:lastPrinted>2025-05-05T09:27:00Z</cp:lastPrinted>
  <dcterms:created xsi:type="dcterms:W3CDTF">2024-03-19T10:33:00Z</dcterms:created>
  <dcterms:modified xsi:type="dcterms:W3CDTF">2025-05-05T09:27:00Z</dcterms:modified>
</cp:coreProperties>
</file>